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-937260</wp:posOffset>
            </wp:positionH>
            <wp:positionV relativeFrom="page">
              <wp:posOffset>-106045</wp:posOffset>
            </wp:positionV>
            <wp:extent cx="7788275" cy="96926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653BFC" w:rsidRPr="007F01FA" w:rsidRDefault="007F01FA" w:rsidP="00653BFC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>جمع ذيفان المطثيّة العسيرة (</w:t>
      </w:r>
      <w:r>
        <w:rPr>
          <w:b/>
          <w:color w:val="008000"/>
          <w:sz w:val="48"/>
          <w:szCs w:val="48"/>
          <w:rtl/>
        </w:rPr>
        <w:t>كلوستريديوم</w:t>
      </w:r>
      <w:r>
        <w:rPr>
          <w:rFonts w:hint="cs"/>
          <w:b/>
          <w:color w:val="008000"/>
          <w:sz w:val="48"/>
          <w:szCs w:val="48"/>
          <w:rtl/>
        </w:rPr>
        <w:t xml:space="preserve"> ديفيسيل</w:t>
      </w:r>
      <w:r>
        <w:rPr>
          <w:b/>
          <w:color w:val="008000"/>
          <w:sz w:val="48"/>
          <w:szCs w:val="48"/>
        </w:rPr>
        <w:t xml:space="preserve"> C-</w:t>
      </w:r>
      <w:proofErr w:type="gramStart"/>
      <w:r>
        <w:rPr>
          <w:b/>
          <w:color w:val="008000"/>
          <w:sz w:val="48"/>
          <w:szCs w:val="48"/>
        </w:rPr>
        <w:t xml:space="preserve">diff </w:t>
      </w:r>
      <w:r>
        <w:rPr>
          <w:rFonts w:hint="cs"/>
          <w:b/>
          <w:color w:val="008000"/>
          <w:sz w:val="48"/>
          <w:szCs w:val="48"/>
          <w:rtl/>
        </w:rPr>
        <w:t>)</w:t>
      </w:r>
      <w:proofErr w:type="gramEnd"/>
    </w:p>
    <w:p w:rsidR="00653BFC" w:rsidRPr="007F01FA" w:rsidRDefault="00653BFC" w:rsidP="007F01FA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7F01FA">
        <w:rPr>
          <w:rFonts w:hint="cs"/>
          <w:sz w:val="24"/>
          <w:szCs w:val="24"/>
          <w:rtl/>
        </w:rPr>
        <w:t xml:space="preserve">ينبغي جمع العينة في </w:t>
      </w:r>
      <w:r w:rsidR="007F01FA">
        <w:rPr>
          <w:rFonts w:hint="cs"/>
          <w:sz w:val="24"/>
          <w:szCs w:val="24"/>
          <w:rtl/>
        </w:rPr>
        <w:t>وعاء</w:t>
      </w:r>
      <w:r w:rsidRPr="007F01FA">
        <w:rPr>
          <w:rFonts w:hint="cs"/>
          <w:sz w:val="24"/>
          <w:szCs w:val="24"/>
          <w:rtl/>
        </w:rPr>
        <w:t xml:space="preserve"> نظيف ي</w:t>
      </w:r>
      <w:r w:rsidR="007F01FA">
        <w:rPr>
          <w:rFonts w:hint="cs"/>
          <w:sz w:val="24"/>
          <w:szCs w:val="24"/>
          <w:rtl/>
        </w:rPr>
        <w:t>ستعمل لمرة واحدة</w:t>
      </w:r>
      <w:r w:rsidRPr="007F01FA">
        <w:rPr>
          <w:rFonts w:hint="cs"/>
          <w:sz w:val="24"/>
          <w:szCs w:val="24"/>
          <w:rtl/>
        </w:rPr>
        <w:t>.</w:t>
      </w:r>
    </w:p>
    <w:p w:rsidR="00653BFC" w:rsidRPr="007F01FA" w:rsidRDefault="00653BFC" w:rsidP="007F01FA">
      <w:pPr>
        <w:pStyle w:val="ListParagraph"/>
        <w:numPr>
          <w:ilvl w:val="0"/>
          <w:numId w:val="2"/>
        </w:numPr>
        <w:bidi/>
        <w:spacing w:after="0" w:line="240" w:lineRule="auto"/>
        <w:rPr>
          <w:sz w:val="24"/>
          <w:szCs w:val="24"/>
          <w:rtl/>
        </w:rPr>
      </w:pPr>
      <w:r w:rsidRPr="007F01FA">
        <w:rPr>
          <w:rFonts w:hint="cs"/>
          <w:sz w:val="24"/>
          <w:szCs w:val="24"/>
          <w:rtl/>
        </w:rPr>
        <w:t xml:space="preserve"> يمكن جمع البراز من الحفاضات باستخدام لفّة بلاستيكيّة داخل الحفاض. ثمّ يجب وضع اللف</w:t>
      </w:r>
      <w:r w:rsidR="00153B27" w:rsidRPr="007F01FA">
        <w:rPr>
          <w:rFonts w:hint="cs"/>
          <w:sz w:val="24"/>
          <w:szCs w:val="24"/>
          <w:rtl/>
        </w:rPr>
        <w:t>ّة البلاستيكيّة مع عيّنة البراز</w:t>
      </w:r>
      <w:r w:rsidRPr="007F01FA">
        <w:rPr>
          <w:rFonts w:hint="cs"/>
          <w:sz w:val="24"/>
          <w:szCs w:val="24"/>
          <w:rtl/>
        </w:rPr>
        <w:t xml:space="preserve"> في </w:t>
      </w:r>
      <w:r w:rsidR="007F01FA">
        <w:rPr>
          <w:rFonts w:hint="cs"/>
          <w:sz w:val="24"/>
          <w:szCs w:val="24"/>
          <w:rtl/>
        </w:rPr>
        <w:t>وعاء</w:t>
      </w:r>
      <w:r w:rsidR="007F01FA" w:rsidRPr="007F01FA">
        <w:rPr>
          <w:rFonts w:hint="cs"/>
          <w:sz w:val="24"/>
          <w:szCs w:val="24"/>
          <w:rtl/>
        </w:rPr>
        <w:t xml:space="preserve"> نظيف ي</w:t>
      </w:r>
      <w:r w:rsidR="007F01FA">
        <w:rPr>
          <w:rFonts w:hint="cs"/>
          <w:sz w:val="24"/>
          <w:szCs w:val="24"/>
          <w:rtl/>
        </w:rPr>
        <w:t>ستعمل لمرة واحدة</w:t>
      </w:r>
      <w:r w:rsidRPr="007F01FA">
        <w:rPr>
          <w:rFonts w:hint="cs"/>
          <w:sz w:val="24"/>
          <w:szCs w:val="24"/>
          <w:rtl/>
        </w:rPr>
        <w:t>.</w:t>
      </w:r>
    </w:p>
    <w:p w:rsidR="00653BFC" w:rsidRPr="007F01FA" w:rsidRDefault="00653BFC" w:rsidP="007F01FA">
      <w:pPr>
        <w:pStyle w:val="ListParagraph"/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7F01FA">
        <w:rPr>
          <w:rFonts w:hint="cs"/>
          <w:sz w:val="24"/>
          <w:szCs w:val="24"/>
          <w:rtl/>
        </w:rPr>
        <w:t xml:space="preserve">اغسل يديك بعد </w:t>
      </w:r>
      <w:r w:rsidR="007F01FA">
        <w:rPr>
          <w:rFonts w:hint="cs"/>
          <w:sz w:val="24"/>
          <w:szCs w:val="24"/>
          <w:rtl/>
        </w:rPr>
        <w:t>ال</w:t>
      </w:r>
      <w:r w:rsidRPr="007F01FA">
        <w:rPr>
          <w:rFonts w:hint="cs"/>
          <w:sz w:val="24"/>
          <w:szCs w:val="24"/>
          <w:rtl/>
        </w:rPr>
        <w:t>جمع.</w:t>
      </w:r>
    </w:p>
    <w:p w:rsidR="00653BFC" w:rsidRPr="007F01FA" w:rsidRDefault="00653BFC" w:rsidP="00153B27">
      <w:pPr>
        <w:pStyle w:val="ListParagraph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7F01FA">
        <w:rPr>
          <w:rFonts w:hint="cs"/>
          <w:sz w:val="24"/>
          <w:szCs w:val="24"/>
          <w:rtl/>
        </w:rPr>
        <w:t>يجب أن تحمل العيّنة اسم المريض القانوني الكامل، وتاريخ الميلاد، وتاريخ ووقت الجمع.</w:t>
      </w:r>
    </w:p>
    <w:p w:rsidR="00653BFC" w:rsidRPr="007F01FA" w:rsidRDefault="00653BFC" w:rsidP="007F01FA">
      <w:pPr>
        <w:pStyle w:val="ListParagraph"/>
        <w:numPr>
          <w:ilvl w:val="0"/>
          <w:numId w:val="1"/>
        </w:numPr>
        <w:bidi/>
        <w:spacing w:after="0" w:line="240" w:lineRule="auto"/>
        <w:rPr>
          <w:sz w:val="24"/>
          <w:szCs w:val="24"/>
        </w:rPr>
      </w:pPr>
      <w:r w:rsidRPr="007F01FA">
        <w:rPr>
          <w:rFonts w:hint="cs"/>
          <w:sz w:val="24"/>
          <w:szCs w:val="24"/>
          <w:rtl/>
        </w:rPr>
        <w:t>يجب احضار العيّنة إلى المختبر في أقرب وقت ممكن ل</w:t>
      </w:r>
      <w:r w:rsidR="007F01FA">
        <w:rPr>
          <w:rFonts w:hint="cs"/>
          <w:sz w:val="24"/>
          <w:szCs w:val="24"/>
          <w:rtl/>
        </w:rPr>
        <w:t>لإختبار</w:t>
      </w:r>
      <w:bookmarkStart w:id="0" w:name="_GoBack"/>
      <w:bookmarkEnd w:id="0"/>
      <w:r w:rsidRPr="007F01FA">
        <w:rPr>
          <w:rFonts w:hint="cs"/>
          <w:sz w:val="24"/>
          <w:szCs w:val="24"/>
          <w:rtl/>
        </w:rPr>
        <w:t>.</w:t>
      </w:r>
    </w:p>
    <w:p w:rsidR="00653BFC" w:rsidRPr="007F01FA" w:rsidRDefault="00653BFC" w:rsidP="00153B27">
      <w:pPr>
        <w:pStyle w:val="ListParagraph"/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7F01FA">
        <w:rPr>
          <w:rFonts w:hint="cs"/>
          <w:sz w:val="24"/>
          <w:szCs w:val="24"/>
          <w:rtl/>
        </w:rPr>
        <w:t>تكون العيّنة ثابتة فقط لمدة تصل إلى 24 ساعة في درجة حرارة الغرفة أو 5 أيام مبردة.</w:t>
      </w:r>
    </w:p>
    <w:p w:rsidR="00653BFC" w:rsidRPr="007F01FA" w:rsidRDefault="00653BFC" w:rsidP="00653BFC">
      <w:pPr>
        <w:spacing w:after="0" w:line="240" w:lineRule="auto"/>
        <w:ind w:left="720"/>
        <w:rPr>
          <w:sz w:val="24"/>
          <w:szCs w:val="24"/>
        </w:rPr>
      </w:pPr>
    </w:p>
    <w:p w:rsidR="00DC6A5D" w:rsidRPr="007F01FA" w:rsidRDefault="00DC6A5D" w:rsidP="00DC6A5D">
      <w:pPr>
        <w:bidi/>
        <w:rPr>
          <w:sz w:val="24"/>
          <w:szCs w:val="24"/>
          <w:rtl/>
        </w:rPr>
      </w:pPr>
      <w:r w:rsidRPr="007F01FA">
        <w:rPr>
          <w:rFonts w:hint="cs"/>
          <w:sz w:val="24"/>
          <w:szCs w:val="24"/>
          <w:rtl/>
        </w:rPr>
        <w:t>يمكن توجيه أية اسئلة تتعلّق بجمع المطثيّة العسيرة (</w:t>
      </w:r>
      <w:r w:rsidRPr="007F01FA">
        <w:rPr>
          <w:i/>
          <w:iCs/>
          <w:sz w:val="24"/>
          <w:szCs w:val="24"/>
        </w:rPr>
        <w:t>C. difficile</w:t>
      </w:r>
      <w:r w:rsidRPr="007F01FA">
        <w:rPr>
          <w:rFonts w:hint="cs"/>
          <w:sz w:val="24"/>
          <w:szCs w:val="24"/>
          <w:rtl/>
        </w:rPr>
        <w:t>) إلى مختبر باركفيو هيلث على الرقم</w:t>
      </w:r>
      <w:r w:rsidRPr="007F01FA">
        <w:rPr>
          <w:sz w:val="24"/>
          <w:szCs w:val="24"/>
        </w:rPr>
        <w:t>(260) 266-</w:t>
      </w:r>
      <w:proofErr w:type="gramStart"/>
      <w:r w:rsidRPr="007F01FA">
        <w:rPr>
          <w:sz w:val="24"/>
          <w:szCs w:val="24"/>
        </w:rPr>
        <w:t xml:space="preserve">1500 </w:t>
      </w:r>
      <w:r w:rsidRPr="007F01FA">
        <w:rPr>
          <w:rFonts w:hint="cs"/>
          <w:sz w:val="24"/>
          <w:szCs w:val="24"/>
          <w:rtl/>
        </w:rPr>
        <w:t xml:space="preserve"> الخيار</w:t>
      </w:r>
      <w:proofErr w:type="gramEnd"/>
      <w:r w:rsidRPr="007F01FA">
        <w:rPr>
          <w:rFonts w:hint="cs"/>
          <w:sz w:val="24"/>
          <w:szCs w:val="24"/>
          <w:rtl/>
        </w:rPr>
        <w:t xml:space="preserve"> 1.</w:t>
      </w:r>
    </w:p>
    <w:p w:rsidR="0057187D" w:rsidRPr="007F01FA" w:rsidRDefault="0057187D" w:rsidP="00653BFC">
      <w:pPr>
        <w:rPr>
          <w:rFonts w:cstheme="minorHAnsi"/>
          <w:sz w:val="24"/>
          <w:szCs w:val="24"/>
        </w:rPr>
      </w:pPr>
    </w:p>
    <w:sectPr w:rsidR="0057187D" w:rsidRPr="007F01FA" w:rsidSect="003C02A7">
      <w:footerReference w:type="default" r:id="rId8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19" w:rsidRDefault="006E0019" w:rsidP="007B14F5">
      <w:pPr>
        <w:spacing w:after="0" w:line="240" w:lineRule="auto"/>
      </w:pPr>
      <w:r>
        <w:separator/>
      </w:r>
    </w:p>
  </w:endnote>
  <w:endnote w:type="continuationSeparator" w:id="0">
    <w:p w:rsidR="006E0019" w:rsidRDefault="006E0019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A7" w:rsidRPr="00F25CCB" w:rsidRDefault="003C02A7" w:rsidP="003C02A7">
    <w:pPr>
      <w:pStyle w:val="Footer"/>
      <w:jc w:val="right"/>
      <w:rPr>
        <w:rFonts w:asciiTheme="minorBidi" w:hAnsiTheme="minorBidi"/>
        <w:sz w:val="20"/>
        <w:szCs w:val="20"/>
      </w:rPr>
    </w:pPr>
    <w:r w:rsidRPr="00F25CCB">
      <w:rPr>
        <w:rFonts w:asciiTheme="minorBidi" w:hAnsiTheme="minorBidi"/>
        <w:sz w:val="20"/>
        <w:szCs w:val="20"/>
      </w:rPr>
      <w:t>C-Diff Collection Raw Stool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19" w:rsidRDefault="006E0019" w:rsidP="007B14F5">
      <w:pPr>
        <w:spacing w:after="0" w:line="240" w:lineRule="auto"/>
      </w:pPr>
      <w:r>
        <w:separator/>
      </w:r>
    </w:p>
  </w:footnote>
  <w:footnote w:type="continuationSeparator" w:id="0">
    <w:p w:rsidR="006E0019" w:rsidRDefault="006E0019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32F4"/>
    <w:multiLevelType w:val="hybridMultilevel"/>
    <w:tmpl w:val="EC620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510071"/>
    <w:multiLevelType w:val="hybridMultilevel"/>
    <w:tmpl w:val="A0DEDB80"/>
    <w:lvl w:ilvl="0" w:tplc="6E1C9F6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153B27"/>
    <w:rsid w:val="003C02A7"/>
    <w:rsid w:val="00463D08"/>
    <w:rsid w:val="0057187D"/>
    <w:rsid w:val="00653BFC"/>
    <w:rsid w:val="006E0019"/>
    <w:rsid w:val="007B14F5"/>
    <w:rsid w:val="007F01FA"/>
    <w:rsid w:val="00847CBD"/>
    <w:rsid w:val="00AF58E0"/>
    <w:rsid w:val="00B50829"/>
    <w:rsid w:val="00DC6A5D"/>
    <w:rsid w:val="00E572A5"/>
    <w:rsid w:val="00F25CCB"/>
    <w:rsid w:val="00F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15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Nick</cp:lastModifiedBy>
  <cp:revision>2</cp:revision>
  <dcterms:created xsi:type="dcterms:W3CDTF">2018-03-18T22:08:00Z</dcterms:created>
  <dcterms:modified xsi:type="dcterms:W3CDTF">2018-03-18T22:08:00Z</dcterms:modified>
</cp:coreProperties>
</file>